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2E7E5E" w14:textId="77777777" w:rsidR="000F644C" w:rsidRDefault="00256069"/>
    <w:p w14:paraId="1BB2B0BF" w14:textId="77777777" w:rsidR="000236AC" w:rsidRPr="00C17B19" w:rsidRDefault="000236AC" w:rsidP="000236AC">
      <w:pPr>
        <w:jc w:val="center"/>
        <w:rPr>
          <w:b/>
          <w:sz w:val="40"/>
          <w:szCs w:val="40"/>
        </w:rPr>
      </w:pPr>
      <w:r w:rsidRPr="00C17B19">
        <w:rPr>
          <w:b/>
          <w:sz w:val="40"/>
          <w:szCs w:val="40"/>
        </w:rPr>
        <w:t xml:space="preserve">Pasport budovy </w:t>
      </w:r>
      <w:r w:rsidR="00DA3D30">
        <w:rPr>
          <w:b/>
          <w:sz w:val="40"/>
          <w:szCs w:val="40"/>
        </w:rPr>
        <w:t>Kyjovská 3</w:t>
      </w:r>
      <w:r w:rsidR="00803876">
        <w:rPr>
          <w:b/>
          <w:sz w:val="40"/>
          <w:szCs w:val="40"/>
        </w:rPr>
        <w:t>13 - 314</w:t>
      </w:r>
    </w:p>
    <w:p w14:paraId="313345A3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na pozemku p.č.st.</w:t>
      </w:r>
      <w:r w:rsidR="00DA3D30">
        <w:rPr>
          <w:b/>
          <w:sz w:val="32"/>
          <w:szCs w:val="32"/>
        </w:rPr>
        <w:t>11</w:t>
      </w:r>
      <w:r w:rsidR="00803876">
        <w:rPr>
          <w:b/>
          <w:sz w:val="32"/>
          <w:szCs w:val="32"/>
        </w:rPr>
        <w:t xml:space="preserve">  a 111</w:t>
      </w:r>
      <w:r>
        <w:rPr>
          <w:b/>
          <w:sz w:val="32"/>
          <w:szCs w:val="32"/>
        </w:rPr>
        <w:t xml:space="preserve"> </w:t>
      </w:r>
    </w:p>
    <w:p w14:paraId="1703452D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ke dni 15.7.2020</w:t>
      </w:r>
    </w:p>
    <w:p w14:paraId="73818358" w14:textId="77777777" w:rsidR="00E8559D" w:rsidRDefault="00E8559D" w:rsidP="000236AC">
      <w:pPr>
        <w:jc w:val="center"/>
        <w:rPr>
          <w:b/>
          <w:sz w:val="32"/>
          <w:szCs w:val="32"/>
        </w:rPr>
      </w:pPr>
    </w:p>
    <w:p w14:paraId="4A98C96B" w14:textId="77777777" w:rsidR="000236AC" w:rsidRDefault="00803876" w:rsidP="000236AC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n-US"/>
        </w:rPr>
        <w:drawing>
          <wp:inline distT="0" distB="0" distL="0" distR="0" wp14:anchorId="08037AFC" wp14:editId="0891BC23">
            <wp:extent cx="5435596" cy="4076700"/>
            <wp:effectExtent l="25400" t="25400" r="635" b="0"/>
            <wp:docPr id="1" name="Obrázek 0" descr="P7151501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1 red.jpg"/>
                    <pic:cNvPicPr/>
                  </pic:nvPicPr>
                  <pic:blipFill>
                    <a:blip r:embed="rId7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8652" cy="4086492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  <w:r w:rsidR="000236AC">
        <w:rPr>
          <w:b/>
          <w:sz w:val="32"/>
          <w:szCs w:val="32"/>
        </w:rPr>
        <w:t xml:space="preserve"> </w:t>
      </w:r>
    </w:p>
    <w:p w14:paraId="6273F0D9" w14:textId="77777777" w:rsidR="003056B9" w:rsidRDefault="003056B9" w:rsidP="000236AC">
      <w:pPr>
        <w:jc w:val="center"/>
        <w:rPr>
          <w:b/>
          <w:sz w:val="32"/>
          <w:szCs w:val="32"/>
        </w:rPr>
      </w:pPr>
    </w:p>
    <w:p w14:paraId="14EBB304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Zpracoval:</w:t>
      </w:r>
    </w:p>
    <w:p w14:paraId="313F4F6F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KV+MV AQUA, spol. s r.o.,</w:t>
      </w:r>
    </w:p>
    <w:p w14:paraId="64D72AE4" w14:textId="77777777" w:rsidR="003155C0" w:rsidRDefault="000236AC" w:rsidP="003155C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Ing. Michaela Vejvalková</w:t>
      </w:r>
    </w:p>
    <w:p w14:paraId="2D95574D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jako součást projektové dokumentace DSJ</w:t>
      </w:r>
      <w:r w:rsidR="00C17B19">
        <w:rPr>
          <w:b/>
          <w:sz w:val="32"/>
          <w:szCs w:val="32"/>
        </w:rPr>
        <w:t xml:space="preserve"> akce</w:t>
      </w:r>
    </w:p>
    <w:p w14:paraId="55430315" w14:textId="77777777" w:rsidR="00C17B19" w:rsidRDefault="00C17B19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„Oprava a rekonstrukce Křinice v Krásné Lípě pod Policií“</w:t>
      </w:r>
    </w:p>
    <w:p w14:paraId="06DA1BDE" w14:textId="77777777" w:rsidR="00C17B19" w:rsidRDefault="00C17B19" w:rsidP="000236AC">
      <w:pPr>
        <w:jc w:val="center"/>
        <w:rPr>
          <w:szCs w:val="24"/>
        </w:rPr>
      </w:pPr>
    </w:p>
    <w:p w14:paraId="786BC1F3" w14:textId="77777777" w:rsidR="003155C0" w:rsidRDefault="003155C0" w:rsidP="003155C0">
      <w:pPr>
        <w:jc w:val="both"/>
        <w:rPr>
          <w:szCs w:val="24"/>
        </w:rPr>
      </w:pPr>
      <w:r>
        <w:rPr>
          <w:szCs w:val="24"/>
        </w:rPr>
        <w:lastRenderedPageBreak/>
        <w:t>Účelem pasportu je zjištění stavu budovy pro účely realizace stavby „Oprava a rekonstrukce Křinice v Krásné Lípě pod Policií“, zejména zmapování výskytu viditelných trhlin v omítce, a to ve vnitřních prostorách budovy i na její fasádě.</w:t>
      </w:r>
    </w:p>
    <w:p w14:paraId="58FC9138" w14:textId="77777777" w:rsidR="003155C0" w:rsidRDefault="003155C0" w:rsidP="003155C0">
      <w:pPr>
        <w:jc w:val="both"/>
        <w:rPr>
          <w:szCs w:val="24"/>
        </w:rPr>
      </w:pPr>
      <w:r>
        <w:rPr>
          <w:szCs w:val="24"/>
        </w:rPr>
        <w:t>Budova je situována v přímém dotyku s </w:t>
      </w:r>
      <w:r w:rsidR="00E8559D">
        <w:rPr>
          <w:szCs w:val="24"/>
        </w:rPr>
        <w:t>le</w:t>
      </w:r>
      <w:r>
        <w:rPr>
          <w:szCs w:val="24"/>
        </w:rPr>
        <w:t xml:space="preserve">vým břehem toku Křinice, </w:t>
      </w:r>
      <w:r w:rsidR="00E8559D">
        <w:rPr>
          <w:szCs w:val="24"/>
        </w:rPr>
        <w:t xml:space="preserve">budova st.111 kříží tok Křinice tunelem obdélníkového profilu. Severní a západní část budovy </w:t>
      </w:r>
      <w:r w:rsidR="002D681F">
        <w:rPr>
          <w:szCs w:val="24"/>
        </w:rPr>
        <w:t>je v těsné blízkosti koryta Křinice</w:t>
      </w:r>
      <w:r>
        <w:rPr>
          <w:szCs w:val="24"/>
        </w:rPr>
        <w:t>.</w:t>
      </w:r>
      <w:r w:rsidR="00E8559D">
        <w:rPr>
          <w:szCs w:val="24"/>
        </w:rPr>
        <w:t>, kromě toho je zde nástupní plocha pro nákladní automobily.</w:t>
      </w:r>
      <w:r w:rsidR="002D681F">
        <w:rPr>
          <w:szCs w:val="24"/>
        </w:rPr>
        <w:t xml:space="preserve"> </w:t>
      </w:r>
      <w:r>
        <w:rPr>
          <w:szCs w:val="24"/>
        </w:rPr>
        <w:t xml:space="preserve">Objekt má obdélníkový půdorys, delší strany jsou na </w:t>
      </w:r>
      <w:r w:rsidR="002D681F">
        <w:rPr>
          <w:szCs w:val="24"/>
        </w:rPr>
        <w:t xml:space="preserve">západní </w:t>
      </w:r>
      <w:r>
        <w:rPr>
          <w:szCs w:val="24"/>
        </w:rPr>
        <w:t xml:space="preserve">a </w:t>
      </w:r>
      <w:r w:rsidR="002D681F">
        <w:rPr>
          <w:szCs w:val="24"/>
        </w:rPr>
        <w:t>východní</w:t>
      </w:r>
      <w:r>
        <w:rPr>
          <w:szCs w:val="24"/>
        </w:rPr>
        <w:t xml:space="preserve"> straně</w:t>
      </w:r>
      <w:r w:rsidR="00E8559D">
        <w:rPr>
          <w:szCs w:val="24"/>
        </w:rPr>
        <w:t xml:space="preserve">. Jedná se o skladové prostory firmy </w:t>
      </w:r>
      <w:proofErr w:type="spellStart"/>
      <w:r w:rsidR="00E8559D">
        <w:rPr>
          <w:szCs w:val="24"/>
        </w:rPr>
        <w:t>Eurometalgroup</w:t>
      </w:r>
      <w:proofErr w:type="spellEnd"/>
      <w:r w:rsidR="00E8559D">
        <w:rPr>
          <w:szCs w:val="24"/>
        </w:rPr>
        <w:t xml:space="preserve"> s.r.o. Budova je tvořena betonovým skeletem, haly mají ocelové sloupy, v minulosti obezděné, obezdění je místy zničené. Okna jsou </w:t>
      </w:r>
      <w:r w:rsidR="003648E9">
        <w:rPr>
          <w:szCs w:val="24"/>
        </w:rPr>
        <w:t xml:space="preserve">částečně dřevěná dvojitá, částečně </w:t>
      </w:r>
      <w:r w:rsidR="00E8559D">
        <w:rPr>
          <w:szCs w:val="24"/>
        </w:rPr>
        <w:t xml:space="preserve">kovová, </w:t>
      </w:r>
      <w:r w:rsidR="003648E9">
        <w:rPr>
          <w:szCs w:val="24"/>
        </w:rPr>
        <w:t xml:space="preserve">vše </w:t>
      </w:r>
      <w:r w:rsidR="00E8559D">
        <w:rPr>
          <w:szCs w:val="24"/>
        </w:rPr>
        <w:t>původní.</w:t>
      </w:r>
    </w:p>
    <w:p w14:paraId="6C5BFA9E" w14:textId="77777777" w:rsidR="00E8559D" w:rsidRDefault="00F66E1E" w:rsidP="003155C0">
      <w:pPr>
        <w:jc w:val="both"/>
        <w:rPr>
          <w:szCs w:val="24"/>
        </w:rPr>
      </w:pPr>
      <w:r>
        <w:rPr>
          <w:szCs w:val="24"/>
        </w:rPr>
        <w:t>Vstup do budovy je z</w:t>
      </w:r>
      <w:r w:rsidR="00E8559D">
        <w:rPr>
          <w:szCs w:val="24"/>
        </w:rPr>
        <w:t>e západní strany, další nepoužívaný vchod je z ulice Strádalova.</w:t>
      </w:r>
    </w:p>
    <w:p w14:paraId="1FAA611B" w14:textId="77777777" w:rsidR="003155C0" w:rsidRDefault="003155C0" w:rsidP="003155C0">
      <w:pPr>
        <w:jc w:val="both"/>
        <w:rPr>
          <w:szCs w:val="24"/>
        </w:rPr>
      </w:pPr>
    </w:p>
    <w:p w14:paraId="665C1D40" w14:textId="77777777" w:rsidR="003155C0" w:rsidRPr="00F66E1E" w:rsidRDefault="003155C0" w:rsidP="003155C0">
      <w:pPr>
        <w:jc w:val="both"/>
        <w:rPr>
          <w:b/>
          <w:szCs w:val="24"/>
        </w:rPr>
      </w:pPr>
      <w:r w:rsidRPr="00F66E1E">
        <w:rPr>
          <w:b/>
          <w:szCs w:val="24"/>
        </w:rPr>
        <w:t>Stav budovy dle vizuální prohlídky:</w:t>
      </w:r>
    </w:p>
    <w:p w14:paraId="76DB1549" w14:textId="1D3DC47B" w:rsidR="003908CA" w:rsidRDefault="003155C0" w:rsidP="003155C0">
      <w:pPr>
        <w:jc w:val="both"/>
        <w:rPr>
          <w:szCs w:val="24"/>
        </w:rPr>
      </w:pPr>
      <w:r>
        <w:rPr>
          <w:szCs w:val="24"/>
        </w:rPr>
        <w:t>Fasáda budovy je v</w:t>
      </w:r>
      <w:r w:rsidR="002D681F">
        <w:rPr>
          <w:szCs w:val="24"/>
        </w:rPr>
        <w:t xml:space="preserve"> poměrně </w:t>
      </w:r>
      <w:r w:rsidR="003908CA">
        <w:rPr>
          <w:szCs w:val="24"/>
        </w:rPr>
        <w:t xml:space="preserve">špatném </w:t>
      </w:r>
      <w:r w:rsidR="002D681F">
        <w:rPr>
          <w:szCs w:val="24"/>
        </w:rPr>
        <w:t>s</w:t>
      </w:r>
      <w:r>
        <w:rPr>
          <w:szCs w:val="24"/>
        </w:rPr>
        <w:t>tavu</w:t>
      </w:r>
      <w:r w:rsidR="002D681F">
        <w:rPr>
          <w:szCs w:val="24"/>
        </w:rPr>
        <w:t xml:space="preserve">, </w:t>
      </w:r>
      <w:r w:rsidR="003908CA">
        <w:rPr>
          <w:szCs w:val="24"/>
        </w:rPr>
        <w:t>opadaná omítka, ze severní strany vzlínající vlhkos</w:t>
      </w:r>
      <w:r w:rsidR="001E7993">
        <w:rPr>
          <w:szCs w:val="24"/>
        </w:rPr>
        <w:t>t. Na západní straně směrem ke K</w:t>
      </w:r>
      <w:r w:rsidR="003908CA">
        <w:rPr>
          <w:szCs w:val="24"/>
        </w:rPr>
        <w:t xml:space="preserve">yjovské ulici praskliny nad dvěma okny </w:t>
      </w:r>
      <w:r w:rsidR="001E7993">
        <w:rPr>
          <w:szCs w:val="24"/>
        </w:rPr>
        <w:t xml:space="preserve">v </w:t>
      </w:r>
      <w:r w:rsidR="003908CA">
        <w:rPr>
          <w:szCs w:val="24"/>
        </w:rPr>
        <w:t>přízemí.</w:t>
      </w:r>
    </w:p>
    <w:p w14:paraId="1E03AF87" w14:textId="602B0B85" w:rsidR="00E15268" w:rsidRDefault="00866DB4" w:rsidP="003155C0">
      <w:pPr>
        <w:jc w:val="both"/>
        <w:rPr>
          <w:szCs w:val="24"/>
        </w:rPr>
      </w:pPr>
      <w:r w:rsidRPr="00C97613">
        <w:rPr>
          <w:szCs w:val="24"/>
        </w:rPr>
        <w:t>Hala v přízemí je v dobrém stavu, pravá čá</w:t>
      </w:r>
      <w:r w:rsidR="00C67FB7">
        <w:rPr>
          <w:szCs w:val="24"/>
        </w:rPr>
        <w:t xml:space="preserve">st budovy, ta blíže k toku, je </w:t>
      </w:r>
      <w:r w:rsidR="00750EE0">
        <w:rPr>
          <w:szCs w:val="24"/>
        </w:rPr>
        <w:t>zpevněna</w:t>
      </w:r>
      <w:r w:rsidRPr="00C97613">
        <w:rPr>
          <w:szCs w:val="24"/>
        </w:rPr>
        <w:t xml:space="preserve"> ocelovými</w:t>
      </w:r>
      <w:r>
        <w:rPr>
          <w:szCs w:val="24"/>
        </w:rPr>
        <w:t xml:space="preserve"> </w:t>
      </w:r>
      <w:r w:rsidR="00C97613">
        <w:rPr>
          <w:szCs w:val="24"/>
        </w:rPr>
        <w:t>nosníky</w:t>
      </w:r>
      <w:r w:rsidR="00750EE0">
        <w:rPr>
          <w:szCs w:val="24"/>
        </w:rPr>
        <w:t xml:space="preserve"> pod stropní konstrukcí</w:t>
      </w:r>
      <w:r w:rsidR="00C97613">
        <w:rPr>
          <w:szCs w:val="24"/>
        </w:rPr>
        <w:t>. Celá budova je postavena na ocelových sloupech, které jsou obezděné. Obezdění je částečně poničené.</w:t>
      </w:r>
    </w:p>
    <w:p w14:paraId="77950815" w14:textId="6DFC0685" w:rsidR="00C97613" w:rsidRDefault="00C97613" w:rsidP="003155C0">
      <w:pPr>
        <w:jc w:val="both"/>
        <w:rPr>
          <w:szCs w:val="24"/>
        </w:rPr>
      </w:pPr>
      <w:r>
        <w:rPr>
          <w:szCs w:val="24"/>
        </w:rPr>
        <w:t>Na stěnách se nenachází žádné viditelné praskliny.</w:t>
      </w:r>
    </w:p>
    <w:p w14:paraId="308C7BD4" w14:textId="256A5AC4" w:rsidR="00C67FB7" w:rsidRDefault="00C67FB7" w:rsidP="003155C0">
      <w:pPr>
        <w:jc w:val="both"/>
        <w:rPr>
          <w:b/>
          <w:szCs w:val="24"/>
        </w:rPr>
      </w:pPr>
      <w:r>
        <w:rPr>
          <w:szCs w:val="24"/>
        </w:rPr>
        <w:t xml:space="preserve">Fotografická dokumentace zachycuje </w:t>
      </w:r>
      <w:r w:rsidR="00750EE0">
        <w:rPr>
          <w:szCs w:val="24"/>
        </w:rPr>
        <w:t>skladový prostor</w:t>
      </w:r>
      <w:r w:rsidR="00BF6096">
        <w:rPr>
          <w:szCs w:val="24"/>
        </w:rPr>
        <w:t xml:space="preserve"> </w:t>
      </w:r>
      <w:r>
        <w:rPr>
          <w:szCs w:val="24"/>
        </w:rPr>
        <w:t>v</w:t>
      </w:r>
      <w:r w:rsidR="00BF6096">
        <w:rPr>
          <w:szCs w:val="24"/>
        </w:rPr>
        <w:t> přízemí.</w:t>
      </w:r>
    </w:p>
    <w:p w14:paraId="34AD8F8A" w14:textId="77777777" w:rsidR="00E15268" w:rsidRDefault="00E15268" w:rsidP="003155C0">
      <w:pPr>
        <w:jc w:val="both"/>
        <w:rPr>
          <w:b/>
          <w:szCs w:val="24"/>
        </w:rPr>
      </w:pPr>
    </w:p>
    <w:p w14:paraId="016873EF" w14:textId="77777777" w:rsidR="00E15268" w:rsidRDefault="00E15268" w:rsidP="003155C0">
      <w:pPr>
        <w:jc w:val="both"/>
        <w:rPr>
          <w:b/>
          <w:szCs w:val="24"/>
        </w:rPr>
      </w:pPr>
    </w:p>
    <w:p w14:paraId="1F34404A" w14:textId="77777777" w:rsidR="00E15268" w:rsidRDefault="00E15268" w:rsidP="003155C0">
      <w:pPr>
        <w:jc w:val="both"/>
        <w:rPr>
          <w:b/>
          <w:szCs w:val="24"/>
        </w:rPr>
      </w:pPr>
    </w:p>
    <w:p w14:paraId="32930DA8" w14:textId="77777777" w:rsidR="00E15268" w:rsidRDefault="00E15268" w:rsidP="003155C0">
      <w:pPr>
        <w:jc w:val="both"/>
        <w:rPr>
          <w:b/>
          <w:szCs w:val="24"/>
        </w:rPr>
      </w:pPr>
    </w:p>
    <w:p w14:paraId="4E7FC2E8" w14:textId="77777777" w:rsidR="00F66E1E" w:rsidRDefault="00F66E1E" w:rsidP="003155C0">
      <w:pPr>
        <w:jc w:val="both"/>
        <w:rPr>
          <w:b/>
          <w:szCs w:val="24"/>
        </w:rPr>
      </w:pPr>
      <w:r w:rsidRPr="00F66E1E">
        <w:rPr>
          <w:b/>
          <w:szCs w:val="24"/>
        </w:rPr>
        <w:t xml:space="preserve">Vyjádření </w:t>
      </w:r>
      <w:r w:rsidR="003648E9">
        <w:rPr>
          <w:b/>
          <w:szCs w:val="24"/>
        </w:rPr>
        <w:t xml:space="preserve">zástupce </w:t>
      </w:r>
      <w:r w:rsidRPr="00F66E1E">
        <w:rPr>
          <w:b/>
          <w:szCs w:val="24"/>
        </w:rPr>
        <w:t xml:space="preserve">vlastníka budovy – </w:t>
      </w:r>
      <w:proofErr w:type="spellStart"/>
      <w:r w:rsidR="00E8559D">
        <w:rPr>
          <w:b/>
          <w:szCs w:val="24"/>
        </w:rPr>
        <w:t>Eurometalgroup</w:t>
      </w:r>
      <w:proofErr w:type="spellEnd"/>
      <w:r w:rsidR="00E8559D">
        <w:rPr>
          <w:b/>
          <w:szCs w:val="24"/>
        </w:rPr>
        <w:t xml:space="preserve"> s.r.o.</w:t>
      </w:r>
    </w:p>
    <w:p w14:paraId="16650A73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Vlastník budovy s popsaným stavem budovy</w:t>
      </w:r>
    </w:p>
    <w:p w14:paraId="3D4E9693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souhlasí</w:t>
      </w:r>
    </w:p>
    <w:p w14:paraId="0AF3531B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nesouhlasí – stručné zdůvodnění</w:t>
      </w:r>
    </w:p>
    <w:p w14:paraId="33C7F426" w14:textId="77777777" w:rsidR="00CB72F4" w:rsidRDefault="00CB72F4" w:rsidP="003155C0">
      <w:pPr>
        <w:jc w:val="both"/>
        <w:rPr>
          <w:szCs w:val="24"/>
        </w:rPr>
      </w:pPr>
    </w:p>
    <w:p w14:paraId="18EE1845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Datum: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Podpis:</w:t>
      </w:r>
    </w:p>
    <w:p w14:paraId="0125C6F8" w14:textId="77777777" w:rsidR="003E6026" w:rsidRDefault="003E6026" w:rsidP="003E7086">
      <w:pPr>
        <w:jc w:val="center"/>
        <w:rPr>
          <w:noProof/>
          <w:szCs w:val="24"/>
          <w:lang w:eastAsia="cs-CZ"/>
        </w:rPr>
      </w:pPr>
    </w:p>
    <w:p w14:paraId="214EB88A" w14:textId="77777777" w:rsidR="003E6026" w:rsidRDefault="001A2828" w:rsidP="003E7086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59EB5318" wp14:editId="33DFAB64">
            <wp:extent cx="2694479" cy="3600000"/>
            <wp:effectExtent l="25400" t="25400" r="0" b="6985"/>
            <wp:docPr id="52" name="Obrázek 51" descr="P7151497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97 red.jpg"/>
                    <pic:cNvPicPr/>
                  </pic:nvPicPr>
                  <pic:blipFill>
                    <a:blip r:embed="rId8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40A528F" w14:textId="3A530966" w:rsidR="00F66E1E" w:rsidRDefault="00FC2318" w:rsidP="003E7086">
      <w:pPr>
        <w:jc w:val="center"/>
        <w:rPr>
          <w:szCs w:val="24"/>
        </w:rPr>
      </w:pPr>
      <w:r>
        <w:rPr>
          <w:szCs w:val="24"/>
        </w:rPr>
        <w:t>Pohled na objekt z</w:t>
      </w:r>
      <w:r w:rsidR="00750EE0">
        <w:rPr>
          <w:szCs w:val="24"/>
        </w:rPr>
        <w:t>e</w:t>
      </w:r>
      <w:r>
        <w:rPr>
          <w:szCs w:val="24"/>
        </w:rPr>
        <w:t> </w:t>
      </w:r>
      <w:r w:rsidR="00750EE0">
        <w:rPr>
          <w:szCs w:val="24"/>
        </w:rPr>
        <w:t>zápa</w:t>
      </w:r>
      <w:r w:rsidR="00E15268">
        <w:rPr>
          <w:szCs w:val="24"/>
        </w:rPr>
        <w:t>dní</w:t>
      </w:r>
      <w:r>
        <w:rPr>
          <w:szCs w:val="24"/>
        </w:rPr>
        <w:t xml:space="preserve"> strany</w:t>
      </w:r>
    </w:p>
    <w:p w14:paraId="7B0E27C7" w14:textId="77777777" w:rsidR="00FC2318" w:rsidRDefault="00FC2318" w:rsidP="003E7086">
      <w:pPr>
        <w:jc w:val="center"/>
        <w:rPr>
          <w:szCs w:val="24"/>
        </w:rPr>
      </w:pPr>
    </w:p>
    <w:p w14:paraId="6918EE22" w14:textId="77777777" w:rsidR="003155C0" w:rsidRDefault="001A2828" w:rsidP="003E7086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26BEF5D8" wp14:editId="06EA2322">
            <wp:extent cx="2694479" cy="3600000"/>
            <wp:effectExtent l="25400" t="25400" r="0" b="6985"/>
            <wp:docPr id="53" name="Obrázek 52" descr="P7151499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99 re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C747D78" w14:textId="25D0782C" w:rsidR="00FC2318" w:rsidRDefault="00FC2318" w:rsidP="00FC2318">
      <w:pPr>
        <w:jc w:val="center"/>
        <w:rPr>
          <w:szCs w:val="24"/>
        </w:rPr>
      </w:pPr>
      <w:r>
        <w:rPr>
          <w:szCs w:val="24"/>
        </w:rPr>
        <w:t>Pohled na objekt z</w:t>
      </w:r>
      <w:r w:rsidR="00750EE0">
        <w:rPr>
          <w:szCs w:val="24"/>
        </w:rPr>
        <w:t>e</w:t>
      </w:r>
      <w:r>
        <w:rPr>
          <w:szCs w:val="24"/>
        </w:rPr>
        <w:t xml:space="preserve"> </w:t>
      </w:r>
      <w:r w:rsidR="00750EE0">
        <w:rPr>
          <w:szCs w:val="24"/>
        </w:rPr>
        <w:t>západ</w:t>
      </w:r>
      <w:r w:rsidR="00E15268">
        <w:rPr>
          <w:szCs w:val="24"/>
        </w:rPr>
        <w:t>ní</w:t>
      </w:r>
      <w:r>
        <w:rPr>
          <w:szCs w:val="24"/>
        </w:rPr>
        <w:t xml:space="preserve"> strany</w:t>
      </w:r>
    </w:p>
    <w:p w14:paraId="05D30173" w14:textId="77777777" w:rsidR="001A2828" w:rsidRDefault="001A2828" w:rsidP="00DF33C0">
      <w:pPr>
        <w:rPr>
          <w:szCs w:val="24"/>
        </w:rPr>
      </w:pPr>
    </w:p>
    <w:p w14:paraId="0AEB45E3" w14:textId="77777777" w:rsidR="003155C0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5F5283A6" wp14:editId="7B916F43">
            <wp:extent cx="4773913" cy="3600000"/>
            <wp:effectExtent l="25400" t="25400" r="1905" b="6985"/>
            <wp:docPr id="54" name="Obrázek 53" descr="P7151500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0 red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EE4D646" w14:textId="6928844C" w:rsidR="00BF7B8B" w:rsidRDefault="00BF7B8B" w:rsidP="00BF7B8B">
      <w:pPr>
        <w:jc w:val="center"/>
        <w:rPr>
          <w:szCs w:val="24"/>
        </w:rPr>
      </w:pPr>
      <w:r>
        <w:rPr>
          <w:szCs w:val="24"/>
        </w:rPr>
        <w:t>Pohled na objekt z</w:t>
      </w:r>
      <w:r w:rsidR="00750EE0">
        <w:rPr>
          <w:szCs w:val="24"/>
        </w:rPr>
        <w:t>e</w:t>
      </w:r>
      <w:r>
        <w:rPr>
          <w:szCs w:val="24"/>
        </w:rPr>
        <w:t xml:space="preserve"> </w:t>
      </w:r>
      <w:r w:rsidR="00750EE0">
        <w:rPr>
          <w:szCs w:val="24"/>
        </w:rPr>
        <w:t>západ</w:t>
      </w:r>
      <w:r w:rsidR="002069C8">
        <w:rPr>
          <w:szCs w:val="24"/>
        </w:rPr>
        <w:t>n</w:t>
      </w:r>
      <w:r w:rsidR="00E15268">
        <w:rPr>
          <w:szCs w:val="24"/>
        </w:rPr>
        <w:t>í</w:t>
      </w:r>
      <w:r>
        <w:rPr>
          <w:szCs w:val="24"/>
        </w:rPr>
        <w:t xml:space="preserve"> strany</w:t>
      </w:r>
      <w:r w:rsidR="00E15268">
        <w:rPr>
          <w:szCs w:val="24"/>
        </w:rPr>
        <w:t xml:space="preserve"> (vstup do budovy)</w:t>
      </w:r>
    </w:p>
    <w:p w14:paraId="2BFD4034" w14:textId="77777777" w:rsidR="00BF7B8B" w:rsidRDefault="00BF7B8B" w:rsidP="003155C0">
      <w:pPr>
        <w:jc w:val="both"/>
        <w:rPr>
          <w:szCs w:val="24"/>
        </w:rPr>
      </w:pPr>
    </w:p>
    <w:p w14:paraId="2D94DFA3" w14:textId="77777777" w:rsidR="00BF7B8B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15665621" wp14:editId="1202DBF9">
            <wp:extent cx="4773913" cy="3600000"/>
            <wp:effectExtent l="25400" t="25400" r="1905" b="6985"/>
            <wp:docPr id="55" name="Obrázek 54" descr="P7151501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1 re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43543466" w14:textId="3EE9BE09" w:rsidR="00BF7B8B" w:rsidRDefault="00BF7B8B" w:rsidP="00BF7B8B">
      <w:pPr>
        <w:jc w:val="center"/>
        <w:rPr>
          <w:szCs w:val="24"/>
        </w:rPr>
      </w:pPr>
      <w:r>
        <w:rPr>
          <w:szCs w:val="24"/>
        </w:rPr>
        <w:t>Pohled na objekt z</w:t>
      </w:r>
      <w:r w:rsidR="00750EE0">
        <w:rPr>
          <w:szCs w:val="24"/>
        </w:rPr>
        <w:t>e</w:t>
      </w:r>
      <w:r>
        <w:rPr>
          <w:szCs w:val="24"/>
        </w:rPr>
        <w:t xml:space="preserve"> </w:t>
      </w:r>
      <w:r w:rsidR="00750EE0">
        <w:rPr>
          <w:szCs w:val="24"/>
        </w:rPr>
        <w:t>severní</w:t>
      </w:r>
      <w:r>
        <w:rPr>
          <w:szCs w:val="24"/>
        </w:rPr>
        <w:t xml:space="preserve"> strany</w:t>
      </w:r>
    </w:p>
    <w:p w14:paraId="106B1223" w14:textId="77777777" w:rsidR="001A2828" w:rsidRDefault="001A2828" w:rsidP="00BF7B8B">
      <w:pPr>
        <w:jc w:val="center"/>
        <w:rPr>
          <w:szCs w:val="24"/>
        </w:rPr>
      </w:pPr>
    </w:p>
    <w:p w14:paraId="76A37D76" w14:textId="77777777" w:rsidR="00BF7B8B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12BDAAD7" wp14:editId="114FA33F">
            <wp:extent cx="4773913" cy="3600000"/>
            <wp:effectExtent l="25400" t="25400" r="1905" b="6985"/>
            <wp:docPr id="56" name="Obrázek 55" descr="P7151502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2 red.jpg"/>
                    <pic:cNvPicPr/>
                  </pic:nvPicPr>
                  <pic:blipFill>
                    <a:blip r:embed="rId11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F1D4491" w14:textId="247A13BC" w:rsidR="00BF7B8B" w:rsidRDefault="00BF7B8B" w:rsidP="00C67FB7">
      <w:pPr>
        <w:jc w:val="center"/>
        <w:rPr>
          <w:szCs w:val="24"/>
        </w:rPr>
      </w:pPr>
      <w:r w:rsidRPr="00750EE0">
        <w:rPr>
          <w:szCs w:val="24"/>
        </w:rPr>
        <w:t xml:space="preserve">Pohled na objekt z </w:t>
      </w:r>
      <w:r w:rsidR="00750EE0" w:rsidRPr="00750EE0">
        <w:rPr>
          <w:szCs w:val="24"/>
        </w:rPr>
        <w:t>východní</w:t>
      </w:r>
      <w:r w:rsidRPr="00750EE0">
        <w:rPr>
          <w:szCs w:val="24"/>
        </w:rPr>
        <w:t xml:space="preserve"> strany</w:t>
      </w:r>
      <w:r w:rsidR="00E15268" w:rsidRPr="00750EE0">
        <w:rPr>
          <w:szCs w:val="24"/>
        </w:rPr>
        <w:t xml:space="preserve"> (od toku)</w:t>
      </w:r>
    </w:p>
    <w:p w14:paraId="40DC23F3" w14:textId="77777777" w:rsidR="00BF7B8B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373650A6" wp14:editId="39C0C2F4">
            <wp:extent cx="4773913" cy="3600000"/>
            <wp:effectExtent l="25400" t="25400" r="1905" b="6985"/>
            <wp:docPr id="57" name="Obrázek 56" descr="P7151503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3 red.jpg"/>
                    <pic:cNvPicPr/>
                  </pic:nvPicPr>
                  <pic:blipFill>
                    <a:blip r:embed="rId12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85C00BC" w14:textId="256FD715" w:rsidR="00BF7B8B" w:rsidRDefault="00BF7B8B" w:rsidP="00BF7B8B">
      <w:pPr>
        <w:jc w:val="center"/>
        <w:rPr>
          <w:szCs w:val="24"/>
        </w:rPr>
      </w:pPr>
      <w:r w:rsidRPr="00750EE0">
        <w:rPr>
          <w:szCs w:val="24"/>
        </w:rPr>
        <w:t>Pohled na zeď toku (</w:t>
      </w:r>
      <w:r w:rsidR="00750EE0" w:rsidRPr="00750EE0">
        <w:rPr>
          <w:szCs w:val="24"/>
        </w:rPr>
        <w:t xml:space="preserve">východní </w:t>
      </w:r>
      <w:r w:rsidRPr="00750EE0">
        <w:rPr>
          <w:szCs w:val="24"/>
        </w:rPr>
        <w:t>strana)</w:t>
      </w:r>
    </w:p>
    <w:p w14:paraId="5C9515DF" w14:textId="77777777" w:rsidR="003E6026" w:rsidRDefault="003E6026" w:rsidP="00BF7B8B">
      <w:pPr>
        <w:jc w:val="center"/>
        <w:rPr>
          <w:b/>
          <w:szCs w:val="24"/>
        </w:rPr>
      </w:pPr>
    </w:p>
    <w:p w14:paraId="5E74E33A" w14:textId="77777777" w:rsidR="00AA0B59" w:rsidRPr="00AA0B59" w:rsidRDefault="001A2828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lastRenderedPageBreak/>
        <w:drawing>
          <wp:inline distT="0" distB="0" distL="0" distR="0" wp14:anchorId="3303CB88" wp14:editId="33A3DF6C">
            <wp:extent cx="2694479" cy="3600000"/>
            <wp:effectExtent l="25400" t="25400" r="0" b="6985"/>
            <wp:docPr id="59" name="Obrázek 58" descr="P7151504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4 red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453E1265" w14:textId="77777777" w:rsidR="00BF7B8B" w:rsidRDefault="00BF7B8B" w:rsidP="00BF7B8B">
      <w:pPr>
        <w:jc w:val="center"/>
        <w:rPr>
          <w:szCs w:val="24"/>
        </w:rPr>
      </w:pPr>
    </w:p>
    <w:p w14:paraId="79547CDD" w14:textId="77777777" w:rsidR="00E15268" w:rsidRDefault="00E15268" w:rsidP="00BF7B8B">
      <w:pPr>
        <w:jc w:val="center"/>
        <w:rPr>
          <w:szCs w:val="24"/>
        </w:rPr>
      </w:pPr>
    </w:p>
    <w:p w14:paraId="394711C3" w14:textId="77777777" w:rsidR="00BF7B8B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30BF02DC" wp14:editId="2ADD767C">
            <wp:extent cx="4773913" cy="3600000"/>
            <wp:effectExtent l="25400" t="25400" r="1905" b="6985"/>
            <wp:docPr id="60" name="Obrázek 59" descr="P7151487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87 red.jpg"/>
                    <pic:cNvPicPr/>
                  </pic:nvPicPr>
                  <pic:blipFill>
                    <a:blip r:embed="rId14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68139D5" w14:textId="77777777" w:rsidR="00BF7B8B" w:rsidRDefault="00BF7B8B" w:rsidP="00BF7B8B">
      <w:pPr>
        <w:jc w:val="center"/>
        <w:rPr>
          <w:szCs w:val="24"/>
        </w:rPr>
      </w:pPr>
    </w:p>
    <w:p w14:paraId="569491F8" w14:textId="498DF13A" w:rsidR="00AA0B59" w:rsidRDefault="00750EE0" w:rsidP="00BF7B8B">
      <w:pPr>
        <w:jc w:val="center"/>
        <w:rPr>
          <w:szCs w:val="24"/>
        </w:rPr>
      </w:pPr>
      <w:r>
        <w:rPr>
          <w:szCs w:val="24"/>
        </w:rPr>
        <w:t>Skladovací prostor</w:t>
      </w:r>
    </w:p>
    <w:p w14:paraId="1CB0BF06" w14:textId="77777777" w:rsidR="00BF7B8B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0D172E3E" wp14:editId="4D55C708">
            <wp:extent cx="4773913" cy="3600000"/>
            <wp:effectExtent l="25400" t="25400" r="1905" b="6985"/>
            <wp:docPr id="61" name="Obrázek 60" descr="P7151488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88 red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9424413" w14:textId="77777777" w:rsidR="00750EE0" w:rsidRDefault="00750EE0" w:rsidP="00750EE0">
      <w:pPr>
        <w:jc w:val="center"/>
        <w:rPr>
          <w:szCs w:val="24"/>
        </w:rPr>
      </w:pPr>
      <w:r>
        <w:rPr>
          <w:szCs w:val="24"/>
        </w:rPr>
        <w:t>Skladovací prostor</w:t>
      </w:r>
    </w:p>
    <w:p w14:paraId="439CFA2F" w14:textId="77777777" w:rsidR="00BF7B8B" w:rsidRDefault="00BF7B8B" w:rsidP="00BF7B8B">
      <w:pPr>
        <w:jc w:val="center"/>
        <w:rPr>
          <w:szCs w:val="24"/>
        </w:rPr>
      </w:pPr>
    </w:p>
    <w:p w14:paraId="7836AEF8" w14:textId="77777777" w:rsidR="00BF7B8B" w:rsidRDefault="00BF7B8B" w:rsidP="00BF7B8B">
      <w:pPr>
        <w:jc w:val="center"/>
        <w:rPr>
          <w:szCs w:val="24"/>
        </w:rPr>
      </w:pPr>
    </w:p>
    <w:p w14:paraId="64E34E63" w14:textId="77777777" w:rsidR="00BF7B8B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6EC154D2" wp14:editId="09DFF11B">
            <wp:extent cx="2694479" cy="3600000"/>
            <wp:effectExtent l="25400" t="25400" r="0" b="6985"/>
            <wp:docPr id="62" name="Obrázek 61" descr="P7151489. red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89. redjpg.jpg"/>
                    <pic:cNvPicPr/>
                  </pic:nvPicPr>
                  <pic:blipFill>
                    <a:blip r:embed="rId16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E3A6970" w14:textId="77777777" w:rsidR="00750EE0" w:rsidRDefault="00750EE0" w:rsidP="00750EE0">
      <w:pPr>
        <w:jc w:val="center"/>
        <w:rPr>
          <w:szCs w:val="24"/>
        </w:rPr>
      </w:pPr>
      <w:r>
        <w:rPr>
          <w:szCs w:val="24"/>
        </w:rPr>
        <w:t>Skladovací prostor</w:t>
      </w:r>
    </w:p>
    <w:p w14:paraId="4C3E9CC6" w14:textId="77777777" w:rsidR="00BF7B8B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6F31532D" wp14:editId="5250D24B">
            <wp:extent cx="2694479" cy="3600000"/>
            <wp:effectExtent l="25400" t="25400" r="0" b="6985"/>
            <wp:docPr id="63" name="Obrázek 62" descr="P7151491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91 red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1EBD40A" w14:textId="77777777" w:rsidR="00750EE0" w:rsidRDefault="00750EE0" w:rsidP="00750EE0">
      <w:pPr>
        <w:jc w:val="center"/>
        <w:rPr>
          <w:szCs w:val="24"/>
        </w:rPr>
      </w:pPr>
      <w:r>
        <w:rPr>
          <w:szCs w:val="24"/>
        </w:rPr>
        <w:t>Skladovací prostor</w:t>
      </w:r>
    </w:p>
    <w:p w14:paraId="19112F4C" w14:textId="77777777" w:rsidR="00AA0B59" w:rsidRDefault="00AA0B59" w:rsidP="00BF7B8B">
      <w:pPr>
        <w:jc w:val="center"/>
        <w:rPr>
          <w:szCs w:val="24"/>
        </w:rPr>
      </w:pPr>
    </w:p>
    <w:p w14:paraId="43504882" w14:textId="77777777" w:rsidR="00E15268" w:rsidRDefault="00E15268" w:rsidP="00BF7B8B">
      <w:pPr>
        <w:jc w:val="center"/>
        <w:rPr>
          <w:szCs w:val="24"/>
        </w:rPr>
      </w:pPr>
    </w:p>
    <w:p w14:paraId="79FA6B28" w14:textId="77777777" w:rsidR="00BF7B8B" w:rsidRDefault="001A282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01A06549" wp14:editId="015A536D">
            <wp:extent cx="4773913" cy="3600000"/>
            <wp:effectExtent l="25400" t="25400" r="1905" b="6985"/>
            <wp:docPr id="64" name="Obrázek 63" descr="P7151492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92 red.jpg"/>
                    <pic:cNvPicPr/>
                  </pic:nvPicPr>
                  <pic:blipFill>
                    <a:blip r:embed="rId18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F32621E" w14:textId="77777777" w:rsidR="00750EE0" w:rsidRDefault="00750EE0" w:rsidP="00750EE0">
      <w:pPr>
        <w:jc w:val="center"/>
        <w:rPr>
          <w:szCs w:val="24"/>
        </w:rPr>
      </w:pPr>
      <w:r>
        <w:rPr>
          <w:szCs w:val="24"/>
        </w:rPr>
        <w:t>Skladovací prostor</w:t>
      </w:r>
    </w:p>
    <w:p w14:paraId="368DF458" w14:textId="77777777" w:rsidR="00AA0B59" w:rsidRDefault="001A2828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lastRenderedPageBreak/>
        <w:drawing>
          <wp:inline distT="0" distB="0" distL="0" distR="0" wp14:anchorId="013F2F08" wp14:editId="6FFBE7E2">
            <wp:extent cx="4773913" cy="3600000"/>
            <wp:effectExtent l="25400" t="25400" r="1905" b="6985"/>
            <wp:docPr id="65" name="Obrázek 64" descr="P7151493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93 red.jpg"/>
                    <pic:cNvPicPr/>
                  </pic:nvPicPr>
                  <pic:blipFill>
                    <a:blip r:embed="rId19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AEAF49C" w14:textId="77777777" w:rsidR="00750EE0" w:rsidRDefault="00750EE0" w:rsidP="00750EE0">
      <w:pPr>
        <w:jc w:val="center"/>
        <w:rPr>
          <w:szCs w:val="24"/>
        </w:rPr>
      </w:pPr>
      <w:r>
        <w:rPr>
          <w:szCs w:val="24"/>
        </w:rPr>
        <w:t>Skladovací prostor</w:t>
      </w:r>
    </w:p>
    <w:p w14:paraId="7EE39946" w14:textId="77777777" w:rsidR="00AA0B59" w:rsidRDefault="00AA0B59" w:rsidP="00BF7B8B">
      <w:pPr>
        <w:jc w:val="center"/>
        <w:rPr>
          <w:b/>
          <w:szCs w:val="24"/>
        </w:rPr>
      </w:pPr>
    </w:p>
    <w:p w14:paraId="7C7C134E" w14:textId="77777777" w:rsidR="00E15268" w:rsidRDefault="00E15268" w:rsidP="00BF7B8B">
      <w:pPr>
        <w:jc w:val="center"/>
        <w:rPr>
          <w:b/>
          <w:szCs w:val="24"/>
        </w:rPr>
      </w:pPr>
    </w:p>
    <w:p w14:paraId="3EFD815C" w14:textId="77777777" w:rsidR="00AA0B59" w:rsidRDefault="001A2828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2DFBAD7A" wp14:editId="2B3AF790">
            <wp:extent cx="4773913" cy="3600000"/>
            <wp:effectExtent l="25400" t="25400" r="1905" b="6985"/>
            <wp:docPr id="66" name="Obrázek 65" descr="P7151494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94 red.jpg"/>
                    <pic:cNvPicPr/>
                  </pic:nvPicPr>
                  <pic:blipFill>
                    <a:blip r:embed="rId20" cstate="print">
                      <a:lum brigh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2B6EB19" w14:textId="77777777" w:rsidR="00750EE0" w:rsidRDefault="00750EE0" w:rsidP="00750EE0">
      <w:pPr>
        <w:jc w:val="center"/>
        <w:rPr>
          <w:szCs w:val="24"/>
        </w:rPr>
      </w:pPr>
      <w:r>
        <w:rPr>
          <w:szCs w:val="24"/>
        </w:rPr>
        <w:t>Skladovací prostor</w:t>
      </w:r>
    </w:p>
    <w:p w14:paraId="2C4CAF2B" w14:textId="77777777" w:rsidR="00E15268" w:rsidRDefault="001A2828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lastRenderedPageBreak/>
        <w:drawing>
          <wp:inline distT="0" distB="0" distL="0" distR="0" wp14:anchorId="10382BC7" wp14:editId="55F42A50">
            <wp:extent cx="4773913" cy="3600000"/>
            <wp:effectExtent l="25400" t="25400" r="1905" b="6985"/>
            <wp:docPr id="67" name="Obrázek 66" descr="P7151495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95 red.jpg"/>
                    <pic:cNvPicPr/>
                  </pic:nvPicPr>
                  <pic:blipFill>
                    <a:blip r:embed="rId21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E66038A" w14:textId="77777777" w:rsidR="00750EE0" w:rsidRDefault="00750EE0" w:rsidP="00750EE0">
      <w:pPr>
        <w:jc w:val="center"/>
        <w:rPr>
          <w:szCs w:val="24"/>
        </w:rPr>
      </w:pPr>
      <w:r>
        <w:rPr>
          <w:szCs w:val="24"/>
        </w:rPr>
        <w:t>Skladovací prostor</w:t>
      </w:r>
    </w:p>
    <w:p w14:paraId="14E8D758" w14:textId="77777777" w:rsidR="00AA0B59" w:rsidRDefault="00AA0B59" w:rsidP="00BF7B8B">
      <w:pPr>
        <w:jc w:val="center"/>
        <w:rPr>
          <w:b/>
          <w:szCs w:val="24"/>
        </w:rPr>
      </w:pPr>
    </w:p>
    <w:p w14:paraId="439A12D3" w14:textId="77777777" w:rsidR="00E15268" w:rsidRDefault="00E15268" w:rsidP="00BF7B8B">
      <w:pPr>
        <w:jc w:val="center"/>
        <w:rPr>
          <w:b/>
          <w:szCs w:val="24"/>
        </w:rPr>
      </w:pPr>
    </w:p>
    <w:p w14:paraId="08D109EA" w14:textId="77777777" w:rsidR="00AA0B59" w:rsidRDefault="001A2828" w:rsidP="00BF7B8B">
      <w:pPr>
        <w:jc w:val="center"/>
        <w:rPr>
          <w:b/>
          <w:szCs w:val="24"/>
        </w:rPr>
      </w:pPr>
      <w:r>
        <w:rPr>
          <w:b/>
          <w:noProof/>
          <w:szCs w:val="24"/>
          <w:lang w:val="en-US"/>
        </w:rPr>
        <w:drawing>
          <wp:inline distT="0" distB="0" distL="0" distR="0" wp14:anchorId="130821AC" wp14:editId="3A007876">
            <wp:extent cx="2694479" cy="3600000"/>
            <wp:effectExtent l="25400" t="25400" r="0" b="6985"/>
            <wp:docPr id="68" name="Obrázek 67" descr="P7151496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496red.jpg"/>
                    <pic:cNvPicPr/>
                  </pic:nvPicPr>
                  <pic:blipFill>
                    <a:blip r:embed="rId22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479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67600A4" w14:textId="77777777" w:rsidR="00AA0B59" w:rsidRDefault="00AA0B59" w:rsidP="00BF7B8B">
      <w:pPr>
        <w:jc w:val="center"/>
        <w:rPr>
          <w:b/>
          <w:szCs w:val="24"/>
        </w:rPr>
      </w:pPr>
    </w:p>
    <w:sectPr w:rsidR="00AA0B59" w:rsidSect="00CB72F4">
      <w:footerReference w:type="default" r:id="rId23"/>
      <w:pgSz w:w="11906" w:h="16838"/>
      <w:pgMar w:top="1417" w:right="1417" w:bottom="1417" w:left="1417" w:header="708" w:footer="70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87E919" w14:textId="77777777" w:rsidR="00256069" w:rsidRDefault="00256069" w:rsidP="00CB72F4">
      <w:pPr>
        <w:spacing w:after="0" w:line="240" w:lineRule="auto"/>
      </w:pPr>
      <w:r>
        <w:separator/>
      </w:r>
    </w:p>
  </w:endnote>
  <w:endnote w:type="continuationSeparator" w:id="0">
    <w:p w14:paraId="2C381E4D" w14:textId="77777777" w:rsidR="00256069" w:rsidRDefault="00256069" w:rsidP="00CB72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altName w:val="Thorndale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2983438"/>
      <w:docPartObj>
        <w:docPartGallery w:val="Page Numbers (Bottom of Page)"/>
        <w:docPartUnique/>
      </w:docPartObj>
    </w:sdtPr>
    <w:sdtEndPr/>
    <w:sdtContent>
      <w:p w14:paraId="2F387461" w14:textId="77777777" w:rsidR="00AA0B59" w:rsidRDefault="001E7993">
        <w:pPr>
          <w:pStyle w:val="Zpa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F33C0">
          <w:rPr>
            <w:noProof/>
          </w:rPr>
          <w:t>10</w:t>
        </w:r>
        <w:r>
          <w:rPr>
            <w:noProof/>
          </w:rPr>
          <w:fldChar w:fldCharType="end"/>
        </w:r>
        <w:r w:rsidR="00CB72F4">
          <w:t>/</w:t>
        </w:r>
        <w:r w:rsidR="00AA0B59">
          <w:t>1</w:t>
        </w:r>
        <w:r w:rsidR="00E15268">
          <w:t>0</w:t>
        </w:r>
      </w:p>
      <w:p w14:paraId="23D56BBB" w14:textId="77777777" w:rsidR="00CB72F4" w:rsidRDefault="00256069">
        <w:pPr>
          <w:pStyle w:val="Zpat"/>
          <w:jc w:val="right"/>
        </w:pPr>
      </w:p>
    </w:sdtContent>
  </w:sdt>
  <w:p w14:paraId="4D92AB24" w14:textId="77777777" w:rsidR="00CB72F4" w:rsidRDefault="00CB72F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D9DEA0" w14:textId="77777777" w:rsidR="00256069" w:rsidRDefault="00256069" w:rsidP="00CB72F4">
      <w:pPr>
        <w:spacing w:after="0" w:line="240" w:lineRule="auto"/>
      </w:pPr>
      <w:r>
        <w:separator/>
      </w:r>
    </w:p>
  </w:footnote>
  <w:footnote w:type="continuationSeparator" w:id="0">
    <w:p w14:paraId="7896FF55" w14:textId="77777777" w:rsidR="00256069" w:rsidRDefault="00256069" w:rsidP="00CB72F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236AC"/>
    <w:rsid w:val="000236AC"/>
    <w:rsid w:val="00081557"/>
    <w:rsid w:val="000F5F0C"/>
    <w:rsid w:val="00117FB7"/>
    <w:rsid w:val="001A2828"/>
    <w:rsid w:val="001E7993"/>
    <w:rsid w:val="002069C8"/>
    <w:rsid w:val="00256069"/>
    <w:rsid w:val="002A1DF1"/>
    <w:rsid w:val="002D681F"/>
    <w:rsid w:val="003056B9"/>
    <w:rsid w:val="003155C0"/>
    <w:rsid w:val="003648E9"/>
    <w:rsid w:val="003908CA"/>
    <w:rsid w:val="003E6026"/>
    <w:rsid w:val="003E7086"/>
    <w:rsid w:val="004305DA"/>
    <w:rsid w:val="005A3CCD"/>
    <w:rsid w:val="007171E9"/>
    <w:rsid w:val="00750EE0"/>
    <w:rsid w:val="00803876"/>
    <w:rsid w:val="0081305C"/>
    <w:rsid w:val="00866DB4"/>
    <w:rsid w:val="00AA0B59"/>
    <w:rsid w:val="00BF6096"/>
    <w:rsid w:val="00BF7B8B"/>
    <w:rsid w:val="00C17B19"/>
    <w:rsid w:val="00C2768C"/>
    <w:rsid w:val="00C67FB7"/>
    <w:rsid w:val="00C86949"/>
    <w:rsid w:val="00C97613"/>
    <w:rsid w:val="00CB4F98"/>
    <w:rsid w:val="00CB72F4"/>
    <w:rsid w:val="00D329C5"/>
    <w:rsid w:val="00D75F8B"/>
    <w:rsid w:val="00DA3D30"/>
    <w:rsid w:val="00DF33C0"/>
    <w:rsid w:val="00E15268"/>
    <w:rsid w:val="00E64232"/>
    <w:rsid w:val="00E8559D"/>
    <w:rsid w:val="00EB602D"/>
    <w:rsid w:val="00EC1948"/>
    <w:rsid w:val="00F66E1E"/>
    <w:rsid w:val="00FC2318"/>
    <w:rsid w:val="00FF5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3074DD3"/>
  <w15:docId w15:val="{D47BBD4E-8967-491B-92F7-3EA550936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sz w:val="24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1305C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236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236AC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CB7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CB72F4"/>
  </w:style>
  <w:style w:type="paragraph" w:styleId="Zpat">
    <w:name w:val="footer"/>
    <w:basedOn w:val="Normln"/>
    <w:link w:val="ZpatChar"/>
    <w:uiPriority w:val="99"/>
    <w:unhideWhenUsed/>
    <w:rsid w:val="00CB7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B72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61AA4B-0E96-C540-91E4-8DA4CE13CD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10</Pages>
  <Words>333</Words>
  <Characters>1970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karel</dc:creator>
  <cp:lastModifiedBy>P V</cp:lastModifiedBy>
  <cp:revision>10</cp:revision>
  <dcterms:created xsi:type="dcterms:W3CDTF">2020-07-19T09:47:00Z</dcterms:created>
  <dcterms:modified xsi:type="dcterms:W3CDTF">2020-07-27T10:49:00Z</dcterms:modified>
</cp:coreProperties>
</file>